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719"/>
        <w:tblOverlap w:val="never"/>
        <w:tblW w:w="10768" w:type="dxa"/>
        <w:tblLook w:val="04A0" w:firstRow="1" w:lastRow="0" w:firstColumn="1" w:lastColumn="0" w:noHBand="0" w:noVBand="1"/>
      </w:tblPr>
      <w:tblGrid>
        <w:gridCol w:w="4841"/>
        <w:gridCol w:w="5927"/>
      </w:tblGrid>
      <w:tr w:rsidR="00547A6C" w:rsidRPr="0014740D" w14:paraId="060A955A" w14:textId="77777777" w:rsidTr="00330B11">
        <w:trPr>
          <w:trHeight w:val="280"/>
        </w:trPr>
        <w:tc>
          <w:tcPr>
            <w:tcW w:w="10768" w:type="dxa"/>
            <w:gridSpan w:val="2"/>
          </w:tcPr>
          <w:p w14:paraId="0CE69C65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FF0000"/>
                <w:sz w:val="24"/>
                <w:szCs w:val="24"/>
              </w:rPr>
            </w:pPr>
            <w:r w:rsidRPr="0014740D">
              <w:rPr>
                <w:rFonts w:ascii="Arial Narrow" w:eastAsia="Times New Roman" w:hAnsi="Arial Narrow" w:cs="Calibri Light"/>
                <w:b/>
                <w:color w:val="FF0000"/>
                <w:sz w:val="24"/>
                <w:szCs w:val="24"/>
              </w:rPr>
              <w:t xml:space="preserve">Referral Form – Please be aware that we cannot accept referrals without a care and support plan and a risk assessment if relevant. </w:t>
            </w:r>
          </w:p>
        </w:tc>
      </w:tr>
      <w:tr w:rsidR="00547A6C" w:rsidRPr="0014740D" w14:paraId="11AD63A6" w14:textId="77777777" w:rsidTr="00330B11">
        <w:trPr>
          <w:trHeight w:val="280"/>
        </w:trPr>
        <w:tc>
          <w:tcPr>
            <w:tcW w:w="10768" w:type="dxa"/>
            <w:gridSpan w:val="2"/>
          </w:tcPr>
          <w:p w14:paraId="5F105C2F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/>
                <w:color w:val="FF0000"/>
                <w:sz w:val="24"/>
                <w:szCs w:val="24"/>
              </w:rPr>
            </w:pPr>
            <w:r w:rsidRPr="0014740D">
              <w:rPr>
                <w:rFonts w:ascii="Arial Narrow" w:eastAsia="Times New Roman" w:hAnsi="Arial Narrow" w:cs="Calibri Light"/>
                <w:b/>
                <w:color w:val="FF0000"/>
                <w:sz w:val="24"/>
                <w:szCs w:val="24"/>
              </w:rPr>
              <w:t>Personal details of person you are referring</w:t>
            </w:r>
          </w:p>
        </w:tc>
      </w:tr>
      <w:tr w:rsidR="00547A6C" w:rsidRPr="0014740D" w14:paraId="772AF2DC" w14:textId="77777777" w:rsidTr="00330B11">
        <w:trPr>
          <w:trHeight w:val="280"/>
        </w:trPr>
        <w:tc>
          <w:tcPr>
            <w:tcW w:w="4841" w:type="dxa"/>
          </w:tcPr>
          <w:p w14:paraId="43D49259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  <w:r w:rsidRPr="0014740D"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  <w:t xml:space="preserve">Name </w:t>
            </w:r>
          </w:p>
        </w:tc>
        <w:tc>
          <w:tcPr>
            <w:tcW w:w="5927" w:type="dxa"/>
          </w:tcPr>
          <w:p w14:paraId="4CFF3F44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</w:p>
        </w:tc>
      </w:tr>
      <w:tr w:rsidR="00547A6C" w:rsidRPr="0014740D" w14:paraId="6B569594" w14:textId="77777777" w:rsidTr="00330B11">
        <w:trPr>
          <w:trHeight w:val="270"/>
        </w:trPr>
        <w:tc>
          <w:tcPr>
            <w:tcW w:w="4841" w:type="dxa"/>
          </w:tcPr>
          <w:p w14:paraId="45B3D5FC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  <w:r w:rsidRPr="0014740D"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  <w:t xml:space="preserve">Address </w:t>
            </w:r>
          </w:p>
        </w:tc>
        <w:tc>
          <w:tcPr>
            <w:tcW w:w="5927" w:type="dxa"/>
          </w:tcPr>
          <w:p w14:paraId="1F250C53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</w:p>
        </w:tc>
      </w:tr>
      <w:tr w:rsidR="00547A6C" w:rsidRPr="0014740D" w14:paraId="06A12D1B" w14:textId="77777777" w:rsidTr="00330B11">
        <w:trPr>
          <w:trHeight w:val="270"/>
        </w:trPr>
        <w:tc>
          <w:tcPr>
            <w:tcW w:w="4841" w:type="dxa"/>
          </w:tcPr>
          <w:p w14:paraId="73B54F44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  <w:r w:rsidRPr="0014740D"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  <w:t>Phone/Email</w:t>
            </w:r>
          </w:p>
        </w:tc>
        <w:tc>
          <w:tcPr>
            <w:tcW w:w="5927" w:type="dxa"/>
          </w:tcPr>
          <w:p w14:paraId="0DAED154" w14:textId="77777777" w:rsidR="00547A6C" w:rsidRPr="0014740D" w:rsidRDefault="00547A6C" w:rsidP="00330B11">
            <w:pPr>
              <w:rPr>
                <w:rFonts w:ascii="Arial Narrow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</w:p>
        </w:tc>
      </w:tr>
      <w:tr w:rsidR="00547A6C" w:rsidRPr="0014740D" w14:paraId="724A63DE" w14:textId="77777777" w:rsidTr="00330B11">
        <w:trPr>
          <w:trHeight w:val="270"/>
        </w:trPr>
        <w:tc>
          <w:tcPr>
            <w:tcW w:w="4841" w:type="dxa"/>
          </w:tcPr>
          <w:p w14:paraId="704C1103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  <w:r w:rsidRPr="0014740D"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  <w:t>DOB</w:t>
            </w:r>
          </w:p>
        </w:tc>
        <w:tc>
          <w:tcPr>
            <w:tcW w:w="5927" w:type="dxa"/>
          </w:tcPr>
          <w:p w14:paraId="3135A6BD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</w:p>
        </w:tc>
      </w:tr>
      <w:tr w:rsidR="00547A6C" w:rsidRPr="0014740D" w14:paraId="54CF02DD" w14:textId="77777777" w:rsidTr="00330B11">
        <w:trPr>
          <w:trHeight w:val="270"/>
        </w:trPr>
        <w:tc>
          <w:tcPr>
            <w:tcW w:w="4841" w:type="dxa"/>
          </w:tcPr>
          <w:p w14:paraId="2AE6393B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  <w:r w:rsidRPr="0014740D"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  <w:t>Emergency contact</w:t>
            </w:r>
          </w:p>
        </w:tc>
        <w:tc>
          <w:tcPr>
            <w:tcW w:w="5927" w:type="dxa"/>
          </w:tcPr>
          <w:p w14:paraId="5D2E5064" w14:textId="77777777" w:rsidR="00547A6C" w:rsidRPr="0014740D" w:rsidRDefault="00547A6C" w:rsidP="00330B11">
            <w:pPr>
              <w:spacing w:line="360" w:lineRule="auto"/>
              <w:ind w:left="720"/>
              <w:rPr>
                <w:rFonts w:ascii="Arial Narrow" w:eastAsia="Times New Roman" w:hAnsi="Arial Narrow" w:cs="Calibri Light"/>
                <w:bCs/>
                <w:sz w:val="24"/>
                <w:szCs w:val="24"/>
              </w:rPr>
            </w:pPr>
          </w:p>
        </w:tc>
      </w:tr>
      <w:tr w:rsidR="00547A6C" w:rsidRPr="0014740D" w14:paraId="4AA65019" w14:textId="77777777" w:rsidTr="00330B11">
        <w:trPr>
          <w:trHeight w:val="270"/>
        </w:trPr>
        <w:tc>
          <w:tcPr>
            <w:tcW w:w="4841" w:type="dxa"/>
          </w:tcPr>
          <w:p w14:paraId="24ADBFC3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  <w:r w:rsidRPr="0014740D"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  <w:t>GP</w:t>
            </w:r>
          </w:p>
        </w:tc>
        <w:tc>
          <w:tcPr>
            <w:tcW w:w="5927" w:type="dxa"/>
          </w:tcPr>
          <w:p w14:paraId="38A26FC3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</w:p>
        </w:tc>
      </w:tr>
      <w:tr w:rsidR="00547A6C" w:rsidRPr="0014740D" w14:paraId="0B6CED9B" w14:textId="77777777" w:rsidTr="00330B11">
        <w:trPr>
          <w:trHeight w:val="270"/>
        </w:trPr>
        <w:tc>
          <w:tcPr>
            <w:tcW w:w="4841" w:type="dxa"/>
          </w:tcPr>
          <w:p w14:paraId="695BBB20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  <w:r w:rsidRPr="0014740D"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  <w:t>Medical Conditions</w:t>
            </w:r>
          </w:p>
        </w:tc>
        <w:tc>
          <w:tcPr>
            <w:tcW w:w="5927" w:type="dxa"/>
          </w:tcPr>
          <w:p w14:paraId="7F26B7FA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</w:p>
        </w:tc>
      </w:tr>
      <w:tr w:rsidR="00547A6C" w:rsidRPr="0014740D" w14:paraId="2CBE29E8" w14:textId="77777777" w:rsidTr="00330B11">
        <w:trPr>
          <w:trHeight w:val="270"/>
        </w:trPr>
        <w:tc>
          <w:tcPr>
            <w:tcW w:w="4841" w:type="dxa"/>
          </w:tcPr>
          <w:p w14:paraId="6CE4097B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/>
                <w:color w:val="222A35" w:themeColor="text2" w:themeShade="80"/>
                <w:sz w:val="24"/>
                <w:szCs w:val="24"/>
              </w:rPr>
            </w:pPr>
            <w:r w:rsidRPr="0014740D">
              <w:rPr>
                <w:rFonts w:ascii="Arial Narrow" w:eastAsia="Times New Roman" w:hAnsi="Arial Narrow" w:cs="Calibri Light"/>
                <w:b/>
                <w:color w:val="FF0000"/>
                <w:sz w:val="24"/>
                <w:szCs w:val="24"/>
              </w:rPr>
              <w:t>Statutory Services details</w:t>
            </w:r>
          </w:p>
        </w:tc>
        <w:tc>
          <w:tcPr>
            <w:tcW w:w="5927" w:type="dxa"/>
          </w:tcPr>
          <w:p w14:paraId="034C9A0A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</w:p>
        </w:tc>
      </w:tr>
      <w:tr w:rsidR="00547A6C" w:rsidRPr="0014740D" w14:paraId="7F7C5A6B" w14:textId="77777777" w:rsidTr="00330B11">
        <w:trPr>
          <w:trHeight w:val="535"/>
        </w:trPr>
        <w:tc>
          <w:tcPr>
            <w:tcW w:w="4841" w:type="dxa"/>
          </w:tcPr>
          <w:p w14:paraId="165A6C92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  <w:r w:rsidRPr="0014740D"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  <w:t>Social care details (Team, worker)</w:t>
            </w:r>
          </w:p>
        </w:tc>
        <w:tc>
          <w:tcPr>
            <w:tcW w:w="5927" w:type="dxa"/>
          </w:tcPr>
          <w:p w14:paraId="2603EBDE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</w:p>
        </w:tc>
      </w:tr>
      <w:tr w:rsidR="00547A6C" w:rsidRPr="0014740D" w14:paraId="582F77E3" w14:textId="77777777" w:rsidTr="00330B11">
        <w:trPr>
          <w:trHeight w:val="535"/>
        </w:trPr>
        <w:tc>
          <w:tcPr>
            <w:tcW w:w="4841" w:type="dxa"/>
          </w:tcPr>
          <w:p w14:paraId="60A5B29B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  <w:r w:rsidRPr="0014740D"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  <w:t>Health care details (Team, CPN, Psychiatrist)</w:t>
            </w:r>
          </w:p>
        </w:tc>
        <w:tc>
          <w:tcPr>
            <w:tcW w:w="5927" w:type="dxa"/>
          </w:tcPr>
          <w:p w14:paraId="4FC1C856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</w:p>
        </w:tc>
      </w:tr>
      <w:tr w:rsidR="00547A6C" w:rsidRPr="0014740D" w14:paraId="1E343FE8" w14:textId="77777777" w:rsidTr="00330B11">
        <w:trPr>
          <w:trHeight w:val="535"/>
        </w:trPr>
        <w:tc>
          <w:tcPr>
            <w:tcW w:w="4841" w:type="dxa"/>
          </w:tcPr>
          <w:p w14:paraId="301727D7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/>
                <w:color w:val="222A35" w:themeColor="text2" w:themeShade="80"/>
                <w:sz w:val="24"/>
                <w:szCs w:val="24"/>
              </w:rPr>
            </w:pPr>
            <w:r w:rsidRPr="0014740D">
              <w:rPr>
                <w:rFonts w:ascii="Arial Narrow" w:eastAsia="Times New Roman" w:hAnsi="Arial Narrow" w:cs="Calibri Light"/>
                <w:b/>
                <w:color w:val="FF0000"/>
                <w:sz w:val="24"/>
                <w:szCs w:val="24"/>
              </w:rPr>
              <w:t>Support package details</w:t>
            </w:r>
          </w:p>
        </w:tc>
        <w:tc>
          <w:tcPr>
            <w:tcW w:w="5927" w:type="dxa"/>
          </w:tcPr>
          <w:p w14:paraId="03603DEC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</w:p>
        </w:tc>
      </w:tr>
      <w:tr w:rsidR="00547A6C" w:rsidRPr="0014740D" w14:paraId="37D65E11" w14:textId="77777777" w:rsidTr="00330B11">
        <w:trPr>
          <w:trHeight w:val="535"/>
        </w:trPr>
        <w:tc>
          <w:tcPr>
            <w:tcW w:w="4841" w:type="dxa"/>
          </w:tcPr>
          <w:p w14:paraId="55847176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  <w:r w:rsidRPr="0014740D"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  <w:t>Start Date (please indicate if there is a start date you would like us to plan for):</w:t>
            </w:r>
          </w:p>
        </w:tc>
        <w:tc>
          <w:tcPr>
            <w:tcW w:w="5927" w:type="dxa"/>
          </w:tcPr>
          <w:p w14:paraId="55018EF6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</w:p>
        </w:tc>
      </w:tr>
      <w:tr w:rsidR="00547A6C" w:rsidRPr="0014740D" w14:paraId="5E6FA342" w14:textId="77777777" w:rsidTr="00330B11">
        <w:trPr>
          <w:trHeight w:val="535"/>
        </w:trPr>
        <w:tc>
          <w:tcPr>
            <w:tcW w:w="4841" w:type="dxa"/>
          </w:tcPr>
          <w:p w14:paraId="35E37ED4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  <w:r w:rsidRPr="0014740D"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  <w:t>Details of who is funding the package and where to send invoices to:</w:t>
            </w:r>
          </w:p>
        </w:tc>
        <w:tc>
          <w:tcPr>
            <w:tcW w:w="5927" w:type="dxa"/>
          </w:tcPr>
          <w:p w14:paraId="73855DE2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</w:p>
        </w:tc>
      </w:tr>
      <w:tr w:rsidR="00547A6C" w:rsidRPr="0014740D" w14:paraId="0FA9E907" w14:textId="77777777" w:rsidTr="00330B11">
        <w:trPr>
          <w:trHeight w:val="554"/>
        </w:trPr>
        <w:tc>
          <w:tcPr>
            <w:tcW w:w="4841" w:type="dxa"/>
          </w:tcPr>
          <w:p w14:paraId="7BD6F410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  <w:r w:rsidRPr="0014740D"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  <w:t xml:space="preserve">Hourly Rate </w:t>
            </w:r>
          </w:p>
          <w:p w14:paraId="005E08E5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i/>
                <w:iCs/>
                <w:color w:val="222A35" w:themeColor="text2" w:themeShade="80"/>
                <w:sz w:val="24"/>
                <w:szCs w:val="24"/>
              </w:rPr>
            </w:pPr>
            <w:r w:rsidRPr="0014740D">
              <w:rPr>
                <w:rFonts w:ascii="Arial Narrow" w:eastAsia="Times New Roman" w:hAnsi="Arial Narrow" w:cs="Calibri Light"/>
                <w:bCs/>
                <w:i/>
                <w:iCs/>
                <w:color w:val="222A35" w:themeColor="text2" w:themeShade="80"/>
                <w:sz w:val="24"/>
                <w:szCs w:val="24"/>
              </w:rPr>
              <w:t>£18.36 for city residents</w:t>
            </w:r>
          </w:p>
          <w:p w14:paraId="3287EF11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  <w:r w:rsidRPr="0014740D">
              <w:rPr>
                <w:rFonts w:ascii="Arial Narrow" w:eastAsia="Times New Roman" w:hAnsi="Arial Narrow" w:cs="Calibri Light"/>
                <w:bCs/>
                <w:i/>
                <w:iCs/>
                <w:color w:val="222A35" w:themeColor="text2" w:themeShade="80"/>
                <w:sz w:val="24"/>
                <w:szCs w:val="24"/>
              </w:rPr>
              <w:t>£16.98 for county residents</w:t>
            </w:r>
          </w:p>
        </w:tc>
        <w:tc>
          <w:tcPr>
            <w:tcW w:w="5927" w:type="dxa"/>
          </w:tcPr>
          <w:p w14:paraId="23EB29A8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</w:p>
        </w:tc>
      </w:tr>
      <w:tr w:rsidR="00547A6C" w:rsidRPr="0014740D" w14:paraId="443E2740" w14:textId="77777777" w:rsidTr="00330B11">
        <w:trPr>
          <w:trHeight w:val="535"/>
        </w:trPr>
        <w:tc>
          <w:tcPr>
            <w:tcW w:w="4841" w:type="dxa"/>
          </w:tcPr>
          <w:p w14:paraId="045D609A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  <w:r w:rsidRPr="0014740D"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  <w:t>Package hours per week:</w:t>
            </w:r>
          </w:p>
        </w:tc>
        <w:tc>
          <w:tcPr>
            <w:tcW w:w="5927" w:type="dxa"/>
          </w:tcPr>
          <w:p w14:paraId="0D4FAA1F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</w:p>
        </w:tc>
      </w:tr>
      <w:tr w:rsidR="00547A6C" w:rsidRPr="0014740D" w14:paraId="3CD6BB27" w14:textId="77777777" w:rsidTr="00330B11">
        <w:trPr>
          <w:trHeight w:val="535"/>
        </w:trPr>
        <w:tc>
          <w:tcPr>
            <w:tcW w:w="4841" w:type="dxa"/>
          </w:tcPr>
          <w:p w14:paraId="1F74A0BD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  <w:r w:rsidRPr="0014740D"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  <w:t>Will the client contribute to their package, has a financial assessment taken place? Are they willing to contribute if required?</w:t>
            </w:r>
          </w:p>
        </w:tc>
        <w:tc>
          <w:tcPr>
            <w:tcW w:w="5927" w:type="dxa"/>
          </w:tcPr>
          <w:p w14:paraId="58472802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</w:p>
        </w:tc>
      </w:tr>
      <w:tr w:rsidR="00547A6C" w:rsidRPr="0014740D" w14:paraId="16578E80" w14:textId="77777777" w:rsidTr="00330B11">
        <w:trPr>
          <w:trHeight w:val="535"/>
        </w:trPr>
        <w:tc>
          <w:tcPr>
            <w:tcW w:w="4841" w:type="dxa"/>
          </w:tcPr>
          <w:p w14:paraId="14D6ACA0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  <w:r w:rsidRPr="0014740D"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  <w:t>Contingency hours and plan:</w:t>
            </w:r>
          </w:p>
        </w:tc>
        <w:tc>
          <w:tcPr>
            <w:tcW w:w="5927" w:type="dxa"/>
          </w:tcPr>
          <w:p w14:paraId="0AA9275B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</w:p>
        </w:tc>
      </w:tr>
      <w:tr w:rsidR="00547A6C" w:rsidRPr="0014740D" w14:paraId="0D92FE5C" w14:textId="77777777" w:rsidTr="00330B11">
        <w:trPr>
          <w:trHeight w:val="535"/>
        </w:trPr>
        <w:tc>
          <w:tcPr>
            <w:tcW w:w="4841" w:type="dxa"/>
          </w:tcPr>
          <w:p w14:paraId="38028012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  <w:r w:rsidRPr="0014740D"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  <w:t>Support plan Goals and outcomes:</w:t>
            </w:r>
          </w:p>
        </w:tc>
        <w:tc>
          <w:tcPr>
            <w:tcW w:w="5927" w:type="dxa"/>
          </w:tcPr>
          <w:p w14:paraId="52F7F586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  <w:r w:rsidRPr="0014740D"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  <w:t xml:space="preserve"> </w:t>
            </w:r>
          </w:p>
        </w:tc>
      </w:tr>
      <w:tr w:rsidR="00547A6C" w:rsidRPr="0014740D" w14:paraId="18D0D959" w14:textId="77777777" w:rsidTr="00330B11">
        <w:trPr>
          <w:trHeight w:val="535"/>
        </w:trPr>
        <w:tc>
          <w:tcPr>
            <w:tcW w:w="4841" w:type="dxa"/>
          </w:tcPr>
          <w:p w14:paraId="5B34B961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  <w:r w:rsidRPr="0014740D"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  <w:t>Support plan timetable (days and times needed or preferred):</w:t>
            </w:r>
          </w:p>
        </w:tc>
        <w:tc>
          <w:tcPr>
            <w:tcW w:w="5927" w:type="dxa"/>
          </w:tcPr>
          <w:p w14:paraId="10B8B3A7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</w:p>
        </w:tc>
      </w:tr>
      <w:tr w:rsidR="00547A6C" w:rsidRPr="0014740D" w14:paraId="7FEE1AD0" w14:textId="77777777" w:rsidTr="00330B11">
        <w:trPr>
          <w:trHeight w:val="535"/>
        </w:trPr>
        <w:tc>
          <w:tcPr>
            <w:tcW w:w="4841" w:type="dxa"/>
          </w:tcPr>
          <w:p w14:paraId="1F2EF058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/>
                <w:color w:val="FF0000"/>
                <w:sz w:val="24"/>
                <w:szCs w:val="24"/>
              </w:rPr>
            </w:pPr>
            <w:r w:rsidRPr="0014740D">
              <w:rPr>
                <w:rFonts w:ascii="Arial Narrow" w:eastAsia="Times New Roman" w:hAnsi="Arial Narrow" w:cs="Calibri Light"/>
                <w:b/>
                <w:color w:val="FF0000"/>
                <w:sz w:val="24"/>
                <w:szCs w:val="24"/>
              </w:rPr>
              <w:t xml:space="preserve">Safety Planning (or Risk Assessment) </w:t>
            </w:r>
          </w:p>
        </w:tc>
        <w:tc>
          <w:tcPr>
            <w:tcW w:w="5927" w:type="dxa"/>
          </w:tcPr>
          <w:p w14:paraId="66C71E9B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</w:p>
        </w:tc>
      </w:tr>
      <w:tr w:rsidR="00547A6C" w:rsidRPr="0014740D" w14:paraId="54912690" w14:textId="77777777" w:rsidTr="00330B11">
        <w:trPr>
          <w:trHeight w:val="535"/>
        </w:trPr>
        <w:tc>
          <w:tcPr>
            <w:tcW w:w="4841" w:type="dxa"/>
          </w:tcPr>
          <w:p w14:paraId="6C879D17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  <w:r w:rsidRPr="0014740D"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  <w:t xml:space="preserve">Is it deemed safe to support the client 1:1 at home, and are there any environmental factors we should know about? (excessive smoking, hoarding, access issues, pets, hygiene). </w:t>
            </w:r>
          </w:p>
        </w:tc>
        <w:tc>
          <w:tcPr>
            <w:tcW w:w="5927" w:type="dxa"/>
          </w:tcPr>
          <w:p w14:paraId="29A25B31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</w:p>
        </w:tc>
      </w:tr>
      <w:tr w:rsidR="00547A6C" w:rsidRPr="0014740D" w14:paraId="72F2983D" w14:textId="77777777" w:rsidTr="00330B11">
        <w:trPr>
          <w:trHeight w:val="535"/>
        </w:trPr>
        <w:tc>
          <w:tcPr>
            <w:tcW w:w="4841" w:type="dxa"/>
          </w:tcPr>
          <w:p w14:paraId="5F815241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  <w:r w:rsidRPr="0014740D"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  <w:t>Physical safety concerns:</w:t>
            </w:r>
          </w:p>
        </w:tc>
        <w:tc>
          <w:tcPr>
            <w:tcW w:w="5927" w:type="dxa"/>
          </w:tcPr>
          <w:p w14:paraId="7F3D6FAF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</w:p>
        </w:tc>
      </w:tr>
      <w:tr w:rsidR="00547A6C" w:rsidRPr="0014740D" w14:paraId="67894261" w14:textId="77777777" w:rsidTr="00330B11">
        <w:trPr>
          <w:trHeight w:val="535"/>
        </w:trPr>
        <w:tc>
          <w:tcPr>
            <w:tcW w:w="4841" w:type="dxa"/>
          </w:tcPr>
          <w:p w14:paraId="5FC74C2D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  <w:r w:rsidRPr="0014740D"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  <w:t>Mental safety concerns:</w:t>
            </w:r>
          </w:p>
        </w:tc>
        <w:tc>
          <w:tcPr>
            <w:tcW w:w="5927" w:type="dxa"/>
          </w:tcPr>
          <w:p w14:paraId="7BC24977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</w:p>
        </w:tc>
      </w:tr>
      <w:tr w:rsidR="00547A6C" w:rsidRPr="0014740D" w14:paraId="21DBFA77" w14:textId="77777777" w:rsidTr="00330B11">
        <w:trPr>
          <w:trHeight w:val="535"/>
        </w:trPr>
        <w:tc>
          <w:tcPr>
            <w:tcW w:w="4841" w:type="dxa"/>
          </w:tcPr>
          <w:p w14:paraId="17C46FAA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  <w:r w:rsidRPr="0014740D"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  <w:t>Additional information about the individual, their needs and any historical concerns relating to risk or safeguarding:</w:t>
            </w:r>
          </w:p>
        </w:tc>
        <w:tc>
          <w:tcPr>
            <w:tcW w:w="5927" w:type="dxa"/>
          </w:tcPr>
          <w:p w14:paraId="65FC79DD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</w:p>
        </w:tc>
      </w:tr>
      <w:tr w:rsidR="00547A6C" w:rsidRPr="0014740D" w14:paraId="0D29A152" w14:textId="77777777" w:rsidTr="00330B11">
        <w:trPr>
          <w:trHeight w:val="535"/>
        </w:trPr>
        <w:tc>
          <w:tcPr>
            <w:tcW w:w="4841" w:type="dxa"/>
          </w:tcPr>
          <w:p w14:paraId="0F245F48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/>
                <w:color w:val="222A35" w:themeColor="text2" w:themeShade="80"/>
                <w:sz w:val="24"/>
                <w:szCs w:val="24"/>
              </w:rPr>
            </w:pPr>
            <w:r w:rsidRPr="0014740D">
              <w:rPr>
                <w:rFonts w:ascii="Arial Narrow" w:eastAsia="Times New Roman" w:hAnsi="Arial Narrow" w:cs="Calibri Light"/>
                <w:b/>
                <w:color w:val="FF0000"/>
                <w:sz w:val="24"/>
                <w:szCs w:val="24"/>
              </w:rPr>
              <w:t>Activity Planning:</w:t>
            </w:r>
          </w:p>
        </w:tc>
        <w:tc>
          <w:tcPr>
            <w:tcW w:w="5927" w:type="dxa"/>
          </w:tcPr>
          <w:p w14:paraId="0167FB8A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</w:p>
        </w:tc>
      </w:tr>
      <w:tr w:rsidR="00547A6C" w:rsidRPr="0014740D" w14:paraId="72BE0802" w14:textId="77777777" w:rsidTr="00330B11">
        <w:trPr>
          <w:trHeight w:val="535"/>
        </w:trPr>
        <w:tc>
          <w:tcPr>
            <w:tcW w:w="4841" w:type="dxa"/>
          </w:tcPr>
          <w:p w14:paraId="111E8582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  <w:r w:rsidRPr="0014740D"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  <w:t>Are there any regulated activities required (</w:t>
            </w:r>
            <w:proofErr w:type="spellStart"/>
            <w:r w:rsidRPr="0014740D"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  <w:t>eg</w:t>
            </w:r>
            <w:proofErr w:type="spellEnd"/>
            <w:r w:rsidRPr="0014740D"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  <w:t xml:space="preserve"> personal care):</w:t>
            </w:r>
          </w:p>
        </w:tc>
        <w:tc>
          <w:tcPr>
            <w:tcW w:w="5927" w:type="dxa"/>
          </w:tcPr>
          <w:p w14:paraId="5AF48C7A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</w:p>
        </w:tc>
      </w:tr>
      <w:tr w:rsidR="00547A6C" w:rsidRPr="0014740D" w14:paraId="1314A217" w14:textId="77777777" w:rsidTr="00330B11">
        <w:trPr>
          <w:trHeight w:val="535"/>
        </w:trPr>
        <w:tc>
          <w:tcPr>
            <w:tcW w:w="4841" w:type="dxa"/>
          </w:tcPr>
          <w:p w14:paraId="7F463B98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  <w:r w:rsidRPr="0014740D"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  <w:t>Does the individual have significant problems mobilising around the home and community?</w:t>
            </w:r>
          </w:p>
        </w:tc>
        <w:tc>
          <w:tcPr>
            <w:tcW w:w="5927" w:type="dxa"/>
          </w:tcPr>
          <w:p w14:paraId="4469349F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</w:p>
        </w:tc>
      </w:tr>
      <w:tr w:rsidR="00547A6C" w:rsidRPr="0014740D" w14:paraId="56D75037" w14:textId="77777777" w:rsidTr="00330B11">
        <w:trPr>
          <w:trHeight w:val="535"/>
        </w:trPr>
        <w:tc>
          <w:tcPr>
            <w:tcW w:w="4841" w:type="dxa"/>
          </w:tcPr>
          <w:p w14:paraId="199AF62B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  <w:r w:rsidRPr="0014740D"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  <w:t>Any relational aspects we should be aware of that affect the type of worker we may allocate to the package?</w:t>
            </w:r>
          </w:p>
        </w:tc>
        <w:tc>
          <w:tcPr>
            <w:tcW w:w="5927" w:type="dxa"/>
          </w:tcPr>
          <w:p w14:paraId="68E290BB" w14:textId="77777777" w:rsidR="00547A6C" w:rsidRPr="0014740D" w:rsidRDefault="00547A6C" w:rsidP="00330B11">
            <w:pPr>
              <w:spacing w:line="360" w:lineRule="auto"/>
              <w:rPr>
                <w:rFonts w:ascii="Arial Narrow" w:eastAsia="Times New Roman" w:hAnsi="Arial Narrow" w:cs="Calibri Light"/>
                <w:bCs/>
                <w:color w:val="222A35" w:themeColor="text2" w:themeShade="80"/>
                <w:sz w:val="24"/>
                <w:szCs w:val="24"/>
              </w:rPr>
            </w:pPr>
          </w:p>
        </w:tc>
      </w:tr>
    </w:tbl>
    <w:p w14:paraId="1D2D389B" w14:textId="77777777" w:rsidR="00786120" w:rsidRDefault="00786120"/>
    <w:sectPr w:rsidR="00786120" w:rsidSect="00547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6C"/>
    <w:rsid w:val="00547A6C"/>
    <w:rsid w:val="0078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FF785-D220-440B-A86C-3A54131E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A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Poppy Repper</dc:creator>
  <cp:keywords/>
  <dc:description/>
  <cp:lastModifiedBy/>
  <cp:revision>1</cp:revision>
  <dcterms:created xsi:type="dcterms:W3CDTF">2020-02-26T13:09:00Z</dcterms:created>
</cp:coreProperties>
</file>